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D7F10" w14:textId="77777777" w:rsidR="008D2C90" w:rsidRDefault="008D2C90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40845429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RPzyzhAAAACgEAAA8AAABkcnMvZG93bnJldi54bWxMj8tqwzAQ&#10;RfeF/oOYQHeN/ECmcSyHENquQqFJoXSnWBPbxBoZS7Gdv6+6apbDHO49t9jMpmMjDq61JCFeRsCQ&#10;KqtbqiV8Hd+eX4A5r0irzhJKuKGDTfn4UKhc24k+cTz4moUQcrmS0Hjf55y7qkGj3NL2SOF3toNR&#10;PpxDzfWgphBuOp5EUcaNaik0NKrHXYPV5XA1Et4nNW3T+HXcX867289RfHzvY5TyaTFv18A8zv4f&#10;hj/9oA5lcDrZK2nHOglCxFlAJaRJmBCAlRArYCcJSZpFwMuC308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UT88s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1CCEB9D8" w14:textId="77777777" w:rsidR="008D2C90" w:rsidRDefault="008D2C90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703C7519" w14:textId="77777777" w:rsidR="008D2C90" w:rsidRDefault="008D2C90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41BC4F56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019E3B0A" w14:textId="77777777" w:rsidR="009E3A1F" w:rsidRPr="00B615C5" w:rsidRDefault="009E3A1F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4262183A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Señor</w:t>
      </w:r>
      <w:r w:rsidR="00F1288C">
        <w:rPr>
          <w:rFonts w:ascii="Garamond" w:hAnsi="Garamond"/>
          <w:sz w:val="24"/>
          <w:szCs w:val="24"/>
        </w:rPr>
        <w:t xml:space="preserve"> (a)</w:t>
      </w:r>
    </w:p>
    <w:p w14:paraId="3BF271AD" w14:textId="7D4C6325" w:rsidR="00001895" w:rsidRDefault="00F1288C" w:rsidP="00001895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es-CO"/>
        </w:rPr>
      </w:pPr>
      <w:r w:rsidRPr="009E3A1F">
        <w:rPr>
          <w:rFonts w:ascii="Garamond" w:hAnsi="Garamond"/>
          <w:b/>
          <w:bCs/>
          <w:sz w:val="24"/>
          <w:szCs w:val="24"/>
          <w:lang w:val="es-CO"/>
        </w:rPr>
        <w:t>ANÓNIMO</w:t>
      </w:r>
    </w:p>
    <w:p w14:paraId="76846D5C" w14:textId="07EC7154" w:rsidR="00A2789B" w:rsidRPr="00A2789B" w:rsidRDefault="00A2789B" w:rsidP="00A2789B">
      <w:pPr>
        <w:pStyle w:val="Sinespaciado"/>
        <w:jc w:val="both"/>
        <w:rPr>
          <w:rFonts w:ascii="Garamond" w:hAnsi="Garamond"/>
          <w:sz w:val="24"/>
          <w:szCs w:val="24"/>
        </w:rPr>
      </w:pPr>
      <w:r w:rsidRPr="00A2789B">
        <w:rPr>
          <w:rFonts w:ascii="Garamond" w:hAnsi="Garamond"/>
          <w:sz w:val="24"/>
          <w:szCs w:val="24"/>
        </w:rPr>
        <w:t>CARRERA 24 C ESTE #14 36 SUR</w:t>
      </w:r>
    </w:p>
    <w:p w14:paraId="193A83A9" w14:textId="69DB2FF1" w:rsidR="00001895" w:rsidRPr="009E3A1F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9E3A1F">
        <w:rPr>
          <w:rFonts w:ascii="Garamond" w:hAnsi="Garamond"/>
          <w:sz w:val="24"/>
          <w:szCs w:val="24"/>
          <w:lang w:val="es-CO"/>
        </w:rPr>
        <w:t>Bogotá D.C.</w:t>
      </w:r>
    </w:p>
    <w:p w14:paraId="6CC7E37D" w14:textId="77777777" w:rsidR="004C3F49" w:rsidRPr="009E3A1F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  <w:bookmarkStart w:id="0" w:name="_GoBack"/>
      <w:bookmarkEnd w:id="0"/>
    </w:p>
    <w:p w14:paraId="0F0846D9" w14:textId="77777777" w:rsidR="008D2C90" w:rsidRPr="008D2C90" w:rsidRDefault="00001895" w:rsidP="008D2C90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 w:rsidR="009E3A1F" w:rsidRPr="00AD4702">
        <w:rPr>
          <w:rFonts w:ascii="Garamond" w:hAnsi="Garamond" w:cs="Arial"/>
          <w:sz w:val="24"/>
          <w:szCs w:val="22"/>
          <w:lang w:val="es-CO"/>
        </w:rPr>
        <w:t xml:space="preserve">Referencia:   </w:t>
      </w:r>
      <w:r w:rsidR="009E3A1F" w:rsidRPr="00B05568">
        <w:rPr>
          <w:rFonts w:ascii="Garamond" w:hAnsi="Garamond"/>
          <w:sz w:val="22"/>
          <w:szCs w:val="22"/>
        </w:rPr>
        <w:t xml:space="preserve">Requerimiento Ciudadano Orfeo No. </w:t>
      </w:r>
      <w:r w:rsidR="008D2C90" w:rsidRPr="008D2C90">
        <w:rPr>
          <w:rFonts w:ascii="Garamond" w:hAnsi="Garamond"/>
          <w:b/>
          <w:bCs/>
          <w:sz w:val="22"/>
          <w:szCs w:val="22"/>
          <w:lang w:val="es-CO"/>
        </w:rPr>
        <w:t>20255410119262</w:t>
      </w:r>
    </w:p>
    <w:p w14:paraId="2C98636B" w14:textId="4B929EE4" w:rsidR="009F161E" w:rsidRPr="008D2C90" w:rsidRDefault="009F161E" w:rsidP="009F161E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2D465011" w14:textId="101076C5" w:rsidR="00001895" w:rsidRPr="00001895" w:rsidRDefault="00F1288C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Respetado</w:t>
      </w:r>
      <w:r w:rsidR="00205BFA">
        <w:rPr>
          <w:rFonts w:ascii="Garamond" w:hAnsi="Garamond"/>
          <w:sz w:val="24"/>
          <w:szCs w:val="24"/>
        </w:rPr>
        <w:t xml:space="preserve"> (</w:t>
      </w:r>
      <w:proofErr w:type="gramStart"/>
      <w:r w:rsidR="00205BFA">
        <w:rPr>
          <w:rFonts w:ascii="Garamond" w:hAnsi="Garamond"/>
          <w:sz w:val="24"/>
          <w:szCs w:val="24"/>
        </w:rPr>
        <w:t xml:space="preserve">a) </w:t>
      </w:r>
      <w:r>
        <w:rPr>
          <w:rFonts w:ascii="Garamond" w:hAnsi="Garamond"/>
          <w:sz w:val="24"/>
          <w:szCs w:val="24"/>
        </w:rPr>
        <w:t xml:space="preserve"> ciudadano</w:t>
      </w:r>
      <w:proofErr w:type="gramEnd"/>
      <w:r>
        <w:rPr>
          <w:rFonts w:ascii="Garamond" w:hAnsi="Garamond"/>
          <w:sz w:val="24"/>
          <w:szCs w:val="24"/>
        </w:rPr>
        <w:t xml:space="preserve"> (a)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1B3B4B18" w14:textId="789E4835" w:rsidR="008D2C90" w:rsidRPr="008D2C90" w:rsidRDefault="008D2C90" w:rsidP="008D2C90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8D2C90">
        <w:rPr>
          <w:rFonts w:ascii="Garamond" w:hAnsi="Garamond"/>
          <w:sz w:val="22"/>
          <w:szCs w:val="22"/>
        </w:rPr>
        <w:t>En atención al escrito recibido sobre la venta y uso de pólvora en el barrio Aguas Claras, durante la temporada decembrina del año 2025, la Alcaldía Local informa:</w:t>
      </w:r>
    </w:p>
    <w:p w14:paraId="4CBC8E57" w14:textId="77777777" w:rsidR="008D2C90" w:rsidRPr="008D2C90" w:rsidRDefault="008D2C90" w:rsidP="008D2C90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8D2C90">
        <w:rPr>
          <w:rFonts w:ascii="Garamond" w:hAnsi="Garamond"/>
          <w:sz w:val="22"/>
          <w:szCs w:val="22"/>
        </w:rPr>
        <w:t>* Los hechos denunciados corresponden a actividades realizadas en diciembre de 2025, época en la que se intensifican los operativos de control por el uso de artículos pirotécnicos.</w:t>
      </w:r>
    </w:p>
    <w:p w14:paraId="78AD8967" w14:textId="77777777" w:rsidR="008D2C90" w:rsidRPr="008D2C90" w:rsidRDefault="008D2C90" w:rsidP="008D2C90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8D2C90">
        <w:rPr>
          <w:rFonts w:ascii="Garamond" w:hAnsi="Garamond"/>
          <w:sz w:val="22"/>
          <w:szCs w:val="22"/>
        </w:rPr>
        <w:t>* Conforme al Código Nacional de Seguridad y Convivencia Ciudadana (Ley 1801 de 2016), artículos 30 y 33, la comercialización y manipulación de pólvora sin autorización está prohibida y su incumplimiento genera medidas correctivas.</w:t>
      </w:r>
    </w:p>
    <w:p w14:paraId="347D208A" w14:textId="77777777" w:rsidR="008D2C90" w:rsidRPr="008D2C90" w:rsidRDefault="008D2C90" w:rsidP="008D2C90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8D2C90">
        <w:rPr>
          <w:rFonts w:ascii="Garamond" w:hAnsi="Garamond"/>
          <w:sz w:val="22"/>
          <w:szCs w:val="22"/>
        </w:rPr>
        <w:t>* Aunque la temporada decembrina ya concluyó, la denuncia queda registrada en el sistema institucional y servirá como insumo para los planes de prevención y control que se programan para las festividades de fin de año 2026.</w:t>
      </w:r>
    </w:p>
    <w:p w14:paraId="3F562C2B" w14:textId="77777777" w:rsidR="008D2C90" w:rsidRPr="008D2C90" w:rsidRDefault="008D2C90" w:rsidP="008D2C90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8D2C90">
        <w:rPr>
          <w:rFonts w:ascii="Garamond" w:hAnsi="Garamond"/>
          <w:sz w:val="22"/>
          <w:szCs w:val="22"/>
        </w:rPr>
        <w:t>* La Alcaldía coordinará con la Policía Metropolitana y el Cuerpo Oficial de Bomberos la verificación del establecimiento señalado, con el fin de prevenir la reiteración de estas conductas en futuras temporadas.</w:t>
      </w:r>
    </w:p>
    <w:p w14:paraId="67E945E2" w14:textId="77777777" w:rsidR="008D2C90" w:rsidRPr="008D2C90" w:rsidRDefault="008D2C90" w:rsidP="008D2C90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8D2C90">
        <w:rPr>
          <w:rFonts w:ascii="Garamond" w:hAnsi="Garamond"/>
          <w:sz w:val="22"/>
          <w:szCs w:val="22"/>
        </w:rPr>
        <w:t>* Se agradece a la comunidad su colaboración en la identificación de riesgos que afectan la convivencia y la seguridad, especialmente en épocas de alta sensibilidad como las festividades decembrinas.</w:t>
      </w:r>
    </w:p>
    <w:p w14:paraId="468F3CA6" w14:textId="77777777" w:rsidR="008D2C90" w:rsidRPr="008D2C90" w:rsidRDefault="008D2C90" w:rsidP="008D2C90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8D2C90">
        <w:rPr>
          <w:rFonts w:ascii="Garamond" w:hAnsi="Garamond"/>
          <w:sz w:val="22"/>
          <w:szCs w:val="22"/>
        </w:rPr>
        <w:t>Conclusión:</w:t>
      </w:r>
    </w:p>
    <w:p w14:paraId="55D7527C" w14:textId="77777777" w:rsidR="008D2C90" w:rsidRDefault="008D2C90" w:rsidP="008D2C90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8D2C90">
        <w:rPr>
          <w:rFonts w:ascii="Garamond" w:hAnsi="Garamond"/>
          <w:sz w:val="22"/>
          <w:szCs w:val="22"/>
        </w:rPr>
        <w:t>La Alcaldía Local actuará dentro de sus competencias legales, garantizando la seguridad y la convivencia ciudadana, y utilizará esta denuncia como antecedente para fortalecer los operativos de control en la próxima temporada decembrina.</w:t>
      </w:r>
    </w:p>
    <w:p w14:paraId="7920C51C" w14:textId="77777777" w:rsidR="008D2C90" w:rsidRDefault="008D2C90" w:rsidP="008D2C90">
      <w:pPr>
        <w:spacing w:after="24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42430A75" w14:textId="77777777" w:rsidR="008D2C90" w:rsidRDefault="008D2C90" w:rsidP="008D2C90">
      <w:pPr>
        <w:spacing w:after="24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70C60BE2" w14:textId="77777777" w:rsidR="008D2C90" w:rsidRDefault="008D2C90" w:rsidP="008D2C90">
      <w:pPr>
        <w:spacing w:after="24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208B7803" w14:textId="20F4F775" w:rsidR="00F143C2" w:rsidRPr="00F1288C" w:rsidRDefault="0051592F" w:rsidP="008D2C90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79213013" w14:textId="5C3460A2" w:rsidR="00827F07" w:rsidRDefault="00913A7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606C02DD" w14:textId="77777777" w:rsidR="00827F07" w:rsidRDefault="00827F07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6160A3" w14:textId="3DF4F329" w:rsidR="00FF031C" w:rsidRPr="00827F07" w:rsidRDefault="00FF031C" w:rsidP="00827F07">
      <w:pPr>
        <w:pStyle w:val="Sinespaciado"/>
        <w:jc w:val="both"/>
        <w:rPr>
          <w:rFonts w:ascii="Garamond" w:hAnsi="Garamond"/>
          <w:b/>
          <w:sz w:val="24"/>
          <w:szCs w:val="24"/>
        </w:rPr>
      </w:pPr>
      <w:r w:rsidRPr="00827F07">
        <w:rPr>
          <w:rFonts w:ascii="Garamond" w:hAnsi="Garamond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7F07" w:rsidRDefault="00FF031C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r w:rsidRPr="00827F07">
        <w:rPr>
          <w:rFonts w:ascii="Garamond" w:hAnsi="Garamond"/>
          <w:sz w:val="24"/>
          <w:szCs w:val="24"/>
        </w:rPr>
        <w:t>Alcalde Local de San Cristóbal</w:t>
      </w:r>
      <w:r w:rsidRPr="00827F07">
        <w:rPr>
          <w:sz w:val="24"/>
          <w:szCs w:val="24"/>
        </w:rPr>
        <w:t>   </w:t>
      </w:r>
      <w:r w:rsidRPr="00827F07">
        <w:rPr>
          <w:rFonts w:ascii="Garamond" w:hAnsi="Garamond"/>
          <w:sz w:val="24"/>
          <w:szCs w:val="24"/>
        </w:rPr>
        <w:t xml:space="preserve"> </w:t>
      </w:r>
    </w:p>
    <w:p w14:paraId="57054958" w14:textId="250E5B90" w:rsidR="00BD5EAD" w:rsidRPr="00827F07" w:rsidRDefault="00A2789B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hyperlink r:id="rId10" w:history="1">
        <w:r w:rsidR="00BD5EAD" w:rsidRPr="00827F07">
          <w:t>alcalde.scristobal@gobiernobogota.gov.co</w:t>
        </w:r>
      </w:hyperlink>
    </w:p>
    <w:p w14:paraId="46C0532A" w14:textId="77777777" w:rsidR="00827F07" w:rsidRDefault="00827F07" w:rsidP="00827F07">
      <w:pPr>
        <w:pStyle w:val="Sinespaciado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7692C503" wp14:editId="779CFE72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34594" w14:textId="77777777" w:rsidR="00827F07" w:rsidRPr="00767361" w:rsidRDefault="00827F07" w:rsidP="00827F07">
      <w:pPr>
        <w:pStyle w:val="Sinespaciado"/>
        <w:rPr>
          <w:rFonts w:ascii="Garamond" w:hAnsi="Garamond"/>
          <w:sz w:val="16"/>
          <w:lang w:val="es-CO"/>
        </w:rPr>
      </w:pPr>
      <w:r w:rsidRPr="00767361">
        <w:rPr>
          <w:rFonts w:ascii="Garamond" w:hAnsi="Garamond"/>
          <w:spacing w:val="-4"/>
          <w:sz w:val="16"/>
          <w:lang w:val="es-CO"/>
        </w:rPr>
        <w:t>Reviso:</w:t>
      </w:r>
      <w:r w:rsidRPr="00767361">
        <w:rPr>
          <w:rFonts w:ascii="Garamond" w:hAnsi="Garamond"/>
          <w:spacing w:val="-8"/>
          <w:sz w:val="16"/>
          <w:lang w:val="es-CO"/>
        </w:rPr>
        <w:t xml:space="preserve"> </w:t>
      </w:r>
      <w:r w:rsidRPr="00767361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57673617" w14:textId="5733FB6D" w:rsidR="00FF031C" w:rsidRPr="00A2789B" w:rsidRDefault="00827F07" w:rsidP="00A2789B">
      <w:pPr>
        <w:pStyle w:val="Sinespaciado"/>
        <w:rPr>
          <w:rFonts w:ascii="Garamond" w:hAnsi="Garamond"/>
          <w:sz w:val="16"/>
          <w:lang w:val="es-CO"/>
        </w:rPr>
      </w:pPr>
      <w:r w:rsidRPr="00767361">
        <w:rPr>
          <w:rFonts w:ascii="Garamond" w:hAnsi="Garamond"/>
          <w:sz w:val="16"/>
          <w:lang w:val="es-CO"/>
        </w:rPr>
        <w:t>Aprobó: Melquisedec Bernal – Profesional Especializado 222 grado 24</w:t>
      </w:r>
    </w:p>
    <w:sectPr w:rsidR="00FF031C" w:rsidRPr="00A2789B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C3328" w14:textId="77777777" w:rsidR="00CB596A" w:rsidRDefault="00CB596A" w:rsidP="0001578B">
      <w:pPr>
        <w:spacing w:after="0" w:line="240" w:lineRule="auto"/>
      </w:pPr>
      <w:r>
        <w:separator/>
      </w:r>
    </w:p>
  </w:endnote>
  <w:endnote w:type="continuationSeparator" w:id="0">
    <w:p w14:paraId="4799D49A" w14:textId="77777777" w:rsidR="00CB596A" w:rsidRDefault="00CB596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xlWtPuEAAAAKAQAADwAAAGRycy9kb3ducmV2LnhtbEyPQUvDQBCF74L/YRnBW7sx0azG&#10;TIoIRbBFsIrQ2zY7TYLZ2ZDdtvHfuz3pcXgf731TLibbiyONvnOMcDNPQBDXznTcIHx+LGf3IHzQ&#10;bHTvmBB+yMOiurwodWHcid/puAmNiCXsC43QhjAUUvq6Jav93A3EMdu70eoQz7GRZtSnWG57mSZJ&#10;Lq3uOC60eqDnlurvzcEivKp6v1q/ZeugHrZN2Mqv1cvSIl5fTU+PIAJN4Q+Gs35Uhyo67dyBjRc9&#10;Qpar24gizDJ1ByISeZpkIHYIKk1AVqX8/0L1CwAA//8DAFBLAQItABQABgAIAAAAIQC2gziS/gAA&#10;AOEBAAATAAAAAAAAAAAAAAAAAAAAAABbQ29udGVudF9UeXBlc10ueG1sUEsBAi0AFAAGAAgAAAAh&#10;ADj9If/WAAAAlAEAAAsAAAAAAAAAAAAAAAAALwEAAF9yZWxzLy5yZWxzUEsBAi0AFAAGAAgAAAAh&#10;AGYca3yEAgAADQUAAA4AAAAAAAAAAAAAAAAALgIAAGRycy9lMm9Eb2MueG1sUEsBAi0AFAAGAAgA&#10;AAAhAMZVrT7hAAAACgEAAA8AAAAAAAAAAAAAAAAA3gQAAGRycy9kb3ducmV2LnhtbFBLBQYAAAAA&#10;BAAEAPMAAADsBQAAAAA=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E6FD7" w14:textId="77777777" w:rsidR="00CB596A" w:rsidRDefault="00CB596A" w:rsidP="0001578B">
      <w:pPr>
        <w:spacing w:after="0" w:line="240" w:lineRule="auto"/>
      </w:pPr>
      <w:r>
        <w:separator/>
      </w:r>
    </w:p>
  </w:footnote>
  <w:footnote w:type="continuationSeparator" w:id="0">
    <w:p w14:paraId="38FFBDB1" w14:textId="77777777" w:rsidR="00CB596A" w:rsidRDefault="00CB596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20265430134391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10-04-2026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*20265430134391*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20265430134391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10-04-2026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*20265430134391*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3412566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2789B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2789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1895"/>
    <w:rsid w:val="000071AC"/>
    <w:rsid w:val="00007946"/>
    <w:rsid w:val="00010C48"/>
    <w:rsid w:val="00014266"/>
    <w:rsid w:val="0001578B"/>
    <w:rsid w:val="000254D4"/>
    <w:rsid w:val="00053616"/>
    <w:rsid w:val="00054BF7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71A6F"/>
    <w:rsid w:val="001855F7"/>
    <w:rsid w:val="00192508"/>
    <w:rsid w:val="00193874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34EC"/>
    <w:rsid w:val="002666D4"/>
    <w:rsid w:val="00281703"/>
    <w:rsid w:val="002A093C"/>
    <w:rsid w:val="002D4633"/>
    <w:rsid w:val="002E4189"/>
    <w:rsid w:val="002F1F97"/>
    <w:rsid w:val="0032355D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4045F8"/>
    <w:rsid w:val="00407385"/>
    <w:rsid w:val="00414172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74D6A"/>
    <w:rsid w:val="00589D16"/>
    <w:rsid w:val="005A43D9"/>
    <w:rsid w:val="005A443D"/>
    <w:rsid w:val="005C4ED6"/>
    <w:rsid w:val="005D474E"/>
    <w:rsid w:val="005F4BD1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37A"/>
    <w:rsid w:val="00702144"/>
    <w:rsid w:val="0071761E"/>
    <w:rsid w:val="007260BF"/>
    <w:rsid w:val="007406F9"/>
    <w:rsid w:val="007424F7"/>
    <w:rsid w:val="00753E72"/>
    <w:rsid w:val="00760C0A"/>
    <w:rsid w:val="007633CB"/>
    <w:rsid w:val="00763ED6"/>
    <w:rsid w:val="007657EE"/>
    <w:rsid w:val="00767361"/>
    <w:rsid w:val="007766AE"/>
    <w:rsid w:val="00780AFD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27F07"/>
    <w:rsid w:val="00832DED"/>
    <w:rsid w:val="008440AA"/>
    <w:rsid w:val="00853440"/>
    <w:rsid w:val="00860368"/>
    <w:rsid w:val="00867786"/>
    <w:rsid w:val="008929CD"/>
    <w:rsid w:val="008A6452"/>
    <w:rsid w:val="008C5786"/>
    <w:rsid w:val="008D2496"/>
    <w:rsid w:val="008D2C90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C669F"/>
    <w:rsid w:val="009E0AB1"/>
    <w:rsid w:val="009E3A1F"/>
    <w:rsid w:val="009F161E"/>
    <w:rsid w:val="009F31FC"/>
    <w:rsid w:val="00A1146E"/>
    <w:rsid w:val="00A12793"/>
    <w:rsid w:val="00A274F6"/>
    <w:rsid w:val="00A2789B"/>
    <w:rsid w:val="00A462EC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C5800"/>
    <w:rsid w:val="00AE0AC8"/>
    <w:rsid w:val="00AF3A78"/>
    <w:rsid w:val="00B00446"/>
    <w:rsid w:val="00B27569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BD76B1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B596A"/>
    <w:rsid w:val="00CC745C"/>
    <w:rsid w:val="00CD6DFE"/>
    <w:rsid w:val="00CD7695"/>
    <w:rsid w:val="00CE47B5"/>
    <w:rsid w:val="00CF0C89"/>
    <w:rsid w:val="00D05D27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B0CA6"/>
    <w:rsid w:val="00DE03D8"/>
    <w:rsid w:val="00DE7539"/>
    <w:rsid w:val="00DF0EC5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C6A23"/>
    <w:rsid w:val="00ED0145"/>
    <w:rsid w:val="00ED6E59"/>
    <w:rsid w:val="00EE6B1B"/>
    <w:rsid w:val="00EF64B6"/>
    <w:rsid w:val="00F00615"/>
    <w:rsid w:val="00F10CE8"/>
    <w:rsid w:val="00F1288C"/>
    <w:rsid w:val="00F1395E"/>
    <w:rsid w:val="00F143C2"/>
    <w:rsid w:val="00F17415"/>
    <w:rsid w:val="00F4437D"/>
    <w:rsid w:val="00F52E20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Textoennegrita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d1d2e24-7be0-47eb-a1db-99cc6d75caff"/>
    <ds:schemaRef ds:uri="d6eaa91c-3afb-4015-aba1-5ff992c1a5ca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2893BF-EDAC-46DD-AF84-E5A90BE573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Claudia Mayerling Rodriguez Melo</cp:lastModifiedBy>
  <cp:revision>2</cp:revision>
  <cp:lastPrinted>2025-07-02T20:26:00Z</cp:lastPrinted>
  <dcterms:created xsi:type="dcterms:W3CDTF">2026-06-10T18:44:00Z</dcterms:created>
  <dcterms:modified xsi:type="dcterms:W3CDTF">2026-06-10T18:44:00Z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